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124" w:rsidRDefault="00CF3124" w:rsidP="00CF3124">
      <w:pPr>
        <w:spacing w:after="0" w:line="240" w:lineRule="auto"/>
        <w:rPr>
          <w:rFonts w:ascii="Times New Roman" w:eastAsia="Times New Roman" w:hAnsi="Times New Roman" w:cs="Times New Roman"/>
          <w:color w:val="000000"/>
          <w:sz w:val="28"/>
          <w:szCs w:val="28"/>
          <w:lang w:eastAsia="ru-RU"/>
        </w:rPr>
      </w:pPr>
      <w:r w:rsidRPr="00CF3124">
        <w:rPr>
          <w:rFonts w:ascii="Times New Roman" w:eastAsia="Times New Roman" w:hAnsi="Times New Roman" w:cs="Times New Roman"/>
          <w:b/>
          <w:color w:val="000000"/>
          <w:sz w:val="28"/>
          <w:szCs w:val="28"/>
          <w:lang w:eastAsia="ru-RU"/>
        </w:rPr>
        <w:t>Профилактика туберкулеза.</w:t>
      </w:r>
      <w:r w:rsidRPr="00CF3124">
        <w:rPr>
          <w:rFonts w:ascii="Times New Roman" w:eastAsia="Times New Roman" w:hAnsi="Times New Roman" w:cs="Times New Roman"/>
          <w:color w:val="000000"/>
          <w:sz w:val="28"/>
          <w:szCs w:val="28"/>
          <w:lang w:eastAsia="ru-RU"/>
        </w:rPr>
        <w:t xml:space="preserve"> </w:t>
      </w:r>
    </w:p>
    <w:p w:rsidR="00CF3124" w:rsidRPr="00CF3124" w:rsidRDefault="00CF3124" w:rsidP="00CF3124">
      <w:pPr>
        <w:spacing w:after="0" w:line="240" w:lineRule="auto"/>
        <w:rPr>
          <w:rFonts w:ascii="Times New Roman" w:eastAsia="Times New Roman" w:hAnsi="Times New Roman" w:cs="Times New Roman"/>
          <w:sz w:val="28"/>
          <w:szCs w:val="28"/>
          <w:lang w:eastAsia="ru-RU"/>
        </w:rPr>
      </w:pPr>
      <w:r w:rsidRPr="00CF3124">
        <w:rPr>
          <w:rFonts w:ascii="Times New Roman" w:eastAsia="Times New Roman" w:hAnsi="Times New Roman" w:cs="Times New Roman"/>
          <w:color w:val="000000"/>
          <w:sz w:val="28"/>
          <w:szCs w:val="28"/>
          <w:lang w:eastAsia="ru-RU"/>
        </w:rPr>
        <w:t>Туберкулез – это очень тяжелое инфекционное заболевание. Вызывает его туберкулезная палочка (палочка Коха). Хоть и считается, что данная болезнь связана с органами дыхания, на самом деле она может поражать почки, кости, лимфатические узлы, кожу, глаза и даже головной мозг. Легче всего заразиться туберкулезом от больного человека, но иногда инфицирование происходит и при контакте с животными. Лечится туберкулез очень долго, на полное выздоровление может уйти не один год. Поэтому гораздо проще соблюдать профилактику, чем пытаться потом избавиться от болезни. Существуют разные способы профилактики туберкулеза. Одни из них применяются только к детям, другие же помогают предотвратить появление заболевания, как у детей, так и у взрослых. Поэтому следует рассмотреть основные профилактические действия и образ жизни, необходимые для того, чтобы не заразиться туберкулезом. Профилактика у детей Основная профилактика болезни у детей состоит из вакцинации. Несмотря на то, что в наше время многие родители отказываются от прививок для своих детей, вакцинация должна проводиться обязательно. Ведь заражение туберкулезом растущего организма ребенка может привести к инвалидности на всю жизнь. Поэтому не стоит игнорировать возможность сделать прививку малышу. Вакцинацию в первый раз нужно проводить на 5-7 день от рождения ребенка. Поэтому такие прививки делаются еще в роддоме. Как и любая другая прививка, вакцинация от туберкулеза (БЦЖ) должна проводиться только полностью здоровому малышу. Если у него наблюдаются какие-то недомогания, прививку откладывают до улучшения состояния ребенка. В частности, можно перечислить возможные причины для переноса даты вакцинации: Недоношенный ребенок. Таким детям показана прививка только тогда, когда они набирают нормальный для своего возраста вес. Пиодермия. Сильная гемолитическая желтуха. Обычно она наблюдается у всех детей, но при особо выраженных проявлениях прививку делать нельзя. Любые инфекционные болезни. Однако прививки, сделанной в роддоме, недостаточно на всю жизнь человека. Поэтому детям проводят дополнительную вакцинацию сначала в 7 лет, потом в 14 и в 17. Перед прививкой обязательно делают пробу на инфицирование малыша туберкулезом. Такая проба называется реакцией Манту. Если реакция слишком сильная, ребенок нуждается в постановке на учет у врача-фтизиатра и постоянном контроле его здоровья. Вакцинация возможна только в том случае, когда реакция Манту отрицательная. Запрещено делать ревакцинацию в случаях, когда: Ребенок инфицирован туберкулезом. У него наблюдаются поражения кожи. Малыш принадлежит к группе риска по аллергическим реакциям. Наблюдались осложнения во время предыдущих прививок. Ребенок плохо себя чувствует, он простудился, температура тела повышена и т.д. Любые недомогания должны послужить причиной для переноса даты вакцинации до полного выздоровления. После 17 лет прививки проводятся только при необходимости. Профилактика у взрослых</w:t>
      </w:r>
      <w:proofErr w:type="gramStart"/>
      <w:r w:rsidRPr="00CF3124">
        <w:rPr>
          <w:rFonts w:ascii="Times New Roman" w:eastAsia="Times New Roman" w:hAnsi="Times New Roman" w:cs="Times New Roman"/>
          <w:color w:val="000000"/>
          <w:sz w:val="28"/>
          <w:szCs w:val="28"/>
          <w:lang w:eastAsia="ru-RU"/>
        </w:rPr>
        <w:t xml:space="preserve"> У</w:t>
      </w:r>
      <w:proofErr w:type="gramEnd"/>
      <w:r w:rsidRPr="00CF3124">
        <w:rPr>
          <w:rFonts w:ascii="Times New Roman" w:eastAsia="Times New Roman" w:hAnsi="Times New Roman" w:cs="Times New Roman"/>
          <w:color w:val="000000"/>
          <w:sz w:val="28"/>
          <w:szCs w:val="28"/>
          <w:lang w:eastAsia="ru-RU"/>
        </w:rPr>
        <w:t xml:space="preserve"> взрослых профилактические меры можно разделить на те, которые человек </w:t>
      </w:r>
      <w:r w:rsidRPr="00CF3124">
        <w:rPr>
          <w:rFonts w:ascii="Times New Roman" w:eastAsia="Times New Roman" w:hAnsi="Times New Roman" w:cs="Times New Roman"/>
          <w:color w:val="000000"/>
          <w:sz w:val="28"/>
          <w:szCs w:val="28"/>
          <w:lang w:eastAsia="ru-RU"/>
        </w:rPr>
        <w:lastRenderedPageBreak/>
        <w:t>должен соблюдать сам, чтобы не заболеть туберкулезом, и те, которые зависят только от правительства и от руководителей организаций, где работают люди. Ко вторым относят: Улучшение условий жизни. То есть предоставление нормального жилья и бытовых условий для граждан государства. Улучшение условий труда. Оно включает соблюдение всех норм, которым должны соответствовать рабочие помещения. Защита окружающей среды от загрязнения (атмосферы, почвы и водоемов). Сам же человек обязательно должен: Регулярно проходить флюорографическое обследование. Такое обследование необходимо делать не реже, чем один раз в год. Многие люди отказываются от флюорографии, так как не хотят получать лишнее облучение. Но та доза облучения, которая бывает при прохождении флюорографии, не причинит такого вреда, как возможное заболевание туберкулезом. Заниматься спортом и вообще вести здоровый образ жизни. Правильно питаться. То есть употреблять здоровую, богатую витаминами пищу, а не консерванты и разнообразные концентраты. Соблюдать правила личной гигиены. Отказаться от алкоголя и курения. О наркомании и токсикомании даже не стоит говорить, так как подобный образ жизни способствует появлению любых опасных заболеваний. Профилактика для группы риска</w:t>
      </w:r>
      <w:proofErr w:type="gramStart"/>
      <w:r w:rsidRPr="00CF3124">
        <w:rPr>
          <w:rFonts w:ascii="Times New Roman" w:eastAsia="Times New Roman" w:hAnsi="Times New Roman" w:cs="Times New Roman"/>
          <w:color w:val="000000"/>
          <w:sz w:val="28"/>
          <w:szCs w:val="28"/>
          <w:lang w:eastAsia="ru-RU"/>
        </w:rPr>
        <w:t xml:space="preserve"> Т</w:t>
      </w:r>
      <w:proofErr w:type="gramEnd"/>
      <w:r w:rsidRPr="00CF3124">
        <w:rPr>
          <w:rFonts w:ascii="Times New Roman" w:eastAsia="Times New Roman" w:hAnsi="Times New Roman" w:cs="Times New Roman"/>
          <w:color w:val="000000"/>
          <w:sz w:val="28"/>
          <w:szCs w:val="28"/>
          <w:lang w:eastAsia="ru-RU"/>
        </w:rPr>
        <w:t xml:space="preserve">акая профилактика может проводиться как по отношению к детям, так и ко взрослым. Она называется </w:t>
      </w:r>
      <w:proofErr w:type="spellStart"/>
      <w:r w:rsidRPr="00CF3124">
        <w:rPr>
          <w:rFonts w:ascii="Times New Roman" w:eastAsia="Times New Roman" w:hAnsi="Times New Roman" w:cs="Times New Roman"/>
          <w:color w:val="000000"/>
          <w:sz w:val="28"/>
          <w:szCs w:val="28"/>
          <w:lang w:eastAsia="ru-RU"/>
        </w:rPr>
        <w:t>химиопрофилактикой</w:t>
      </w:r>
      <w:proofErr w:type="spellEnd"/>
      <w:r w:rsidRPr="00CF3124">
        <w:rPr>
          <w:rFonts w:ascii="Times New Roman" w:eastAsia="Times New Roman" w:hAnsi="Times New Roman" w:cs="Times New Roman"/>
          <w:color w:val="000000"/>
          <w:sz w:val="28"/>
          <w:szCs w:val="28"/>
          <w:lang w:eastAsia="ru-RU"/>
        </w:rPr>
        <w:t xml:space="preserve">, </w:t>
      </w:r>
      <w:proofErr w:type="gramStart"/>
      <w:r w:rsidRPr="00CF3124">
        <w:rPr>
          <w:rFonts w:ascii="Times New Roman" w:eastAsia="Times New Roman" w:hAnsi="Times New Roman" w:cs="Times New Roman"/>
          <w:color w:val="000000"/>
          <w:sz w:val="28"/>
          <w:szCs w:val="28"/>
          <w:lang w:eastAsia="ru-RU"/>
        </w:rPr>
        <w:t>при</w:t>
      </w:r>
      <w:proofErr w:type="gramEnd"/>
      <w:r w:rsidRPr="00CF3124">
        <w:rPr>
          <w:rFonts w:ascii="Times New Roman" w:eastAsia="Times New Roman" w:hAnsi="Times New Roman" w:cs="Times New Roman"/>
          <w:color w:val="000000"/>
          <w:sz w:val="28"/>
          <w:szCs w:val="28"/>
          <w:lang w:eastAsia="ru-RU"/>
        </w:rPr>
        <w:t xml:space="preserve"> которой используется такое средство, как </w:t>
      </w:r>
      <w:proofErr w:type="spellStart"/>
      <w:r w:rsidRPr="00CF3124">
        <w:rPr>
          <w:rFonts w:ascii="Times New Roman" w:eastAsia="Times New Roman" w:hAnsi="Times New Roman" w:cs="Times New Roman"/>
          <w:color w:val="000000"/>
          <w:sz w:val="28"/>
          <w:szCs w:val="28"/>
          <w:lang w:eastAsia="ru-RU"/>
        </w:rPr>
        <w:t>Изониазид</w:t>
      </w:r>
      <w:proofErr w:type="spellEnd"/>
      <w:r w:rsidRPr="00CF3124">
        <w:rPr>
          <w:rFonts w:ascii="Times New Roman" w:eastAsia="Times New Roman" w:hAnsi="Times New Roman" w:cs="Times New Roman"/>
          <w:color w:val="000000"/>
          <w:sz w:val="28"/>
          <w:szCs w:val="28"/>
          <w:lang w:eastAsia="ru-RU"/>
        </w:rPr>
        <w:t xml:space="preserve">. Обычно ее проводят осенью и весной, потому что именно в это время года более высок шанс активизации инфекции. К группе риска относят: Здоровых людей, вынужденных контактировать с больными. Например, в семье может проживать больной туберкулезом. Всем остальным членам данной семьи придется проходить </w:t>
      </w:r>
      <w:proofErr w:type="spellStart"/>
      <w:r w:rsidRPr="00CF3124">
        <w:rPr>
          <w:rFonts w:ascii="Times New Roman" w:eastAsia="Times New Roman" w:hAnsi="Times New Roman" w:cs="Times New Roman"/>
          <w:color w:val="000000"/>
          <w:sz w:val="28"/>
          <w:szCs w:val="28"/>
          <w:lang w:eastAsia="ru-RU"/>
        </w:rPr>
        <w:t>химиопрофилактику</w:t>
      </w:r>
      <w:proofErr w:type="spellEnd"/>
      <w:r w:rsidRPr="00CF3124">
        <w:rPr>
          <w:rFonts w:ascii="Times New Roman" w:eastAsia="Times New Roman" w:hAnsi="Times New Roman" w:cs="Times New Roman"/>
          <w:color w:val="000000"/>
          <w:sz w:val="28"/>
          <w:szCs w:val="28"/>
          <w:lang w:eastAsia="ru-RU"/>
        </w:rPr>
        <w:t>, чтобы не заразиться этой болезнью. То же касается и людей, работающих с больными туберкулезом. К примеру, медперсонала тубдиспансера. Больных язвенной болезнью желудка и двенадцатиперстной кишки, сахарным диабетом, психическими заболеваниями, хроническими заболеваниями легких, наркоманов, алкоголиков, ВИЧ-инфицированных, людей, переболевших туберкулезом и имеющих после этого изменения в легких. Детей с завышенной реакцией Манту. Людей, находящихся на постоянном гормональном лечении. Такая профилактика помогает даже в тех случаях, когда человек уже заразился туберкулезом, но болезнь еще находится в инкубационном периоде и никак не проявляется. Взрослые должны помнить, что даже если ребенок привит от туберкулеза, все равно необходимо создавать ему нормальные условия жизни и исключать возможность заражения. Обезопасив себя от туберкулеза благодаря своевременному прохождению флюорографии, родители обезопасят и малыша, так как не заразят его этой опасной болезнью. Важную роль играет и соблюдение чистоты в квартире, своевременное проведение влажной уборки с хлоркой и просушивание одеял и подушек на солнце.</w:t>
      </w:r>
    </w:p>
    <w:p w:rsidR="003A5E27" w:rsidRPr="00CF3124" w:rsidRDefault="00CF3124" w:rsidP="00CF312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F3124">
        <w:rPr>
          <w:rFonts w:ascii="Times New Roman" w:eastAsia="Times New Roman" w:hAnsi="Times New Roman" w:cs="Times New Roman"/>
          <w:color w:val="000000"/>
          <w:sz w:val="28"/>
          <w:szCs w:val="28"/>
          <w:lang w:eastAsia="ru-RU"/>
        </w:rPr>
        <w:t>Источник: </w:t>
      </w:r>
      <w:hyperlink r:id="rId4" w:history="1">
        <w:r w:rsidRPr="00CF3124">
          <w:rPr>
            <w:rFonts w:ascii="Times New Roman" w:eastAsia="Times New Roman" w:hAnsi="Times New Roman" w:cs="Times New Roman"/>
            <w:color w:val="0000FF"/>
            <w:sz w:val="28"/>
            <w:szCs w:val="28"/>
            <w:lang w:eastAsia="ru-RU"/>
          </w:rPr>
          <w:t>http://lechimsya-prosto.ru/profilaktika-tuberkuleza</w:t>
        </w:r>
      </w:hyperlink>
    </w:p>
    <w:sectPr w:rsidR="003A5E27" w:rsidRPr="00CF3124" w:rsidSect="003A5E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F3124"/>
    <w:rsid w:val="003A5E27"/>
    <w:rsid w:val="00CF3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3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3124"/>
  </w:style>
  <w:style w:type="character" w:styleId="a4">
    <w:name w:val="Hyperlink"/>
    <w:basedOn w:val="a0"/>
    <w:uiPriority w:val="99"/>
    <w:semiHidden/>
    <w:unhideWhenUsed/>
    <w:rsid w:val="00CF3124"/>
    <w:rPr>
      <w:color w:val="0000FF"/>
      <w:u w:val="single"/>
    </w:rPr>
  </w:style>
</w:styles>
</file>

<file path=word/webSettings.xml><?xml version="1.0" encoding="utf-8"?>
<w:webSettings xmlns:r="http://schemas.openxmlformats.org/officeDocument/2006/relationships" xmlns:w="http://schemas.openxmlformats.org/wordprocessingml/2006/main">
  <w:divs>
    <w:div w:id="30986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chimsya-prosto.ru/profilaktika-tuberkulez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895</Words>
  <Characters>5108</Characters>
  <Application>Microsoft Office Word</Application>
  <DocSecurity>0</DocSecurity>
  <Lines>42</Lines>
  <Paragraphs>11</Paragraphs>
  <ScaleCrop>false</ScaleCrop>
  <Company>WolfishLair</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2017-03-01T09:58:00Z</dcterms:created>
  <dcterms:modified xsi:type="dcterms:W3CDTF">2017-03-01T10:06:00Z</dcterms:modified>
</cp:coreProperties>
</file>